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15" w:rsidRDefault="002A5E26" w:rsidP="00E76B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76B15" w:rsidRDefault="00E76B15" w:rsidP="00E76B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</w:t>
      </w:r>
      <w:r w:rsidR="002B668B">
        <w:rPr>
          <w:rFonts w:ascii="Times New Roman" w:hAnsi="Times New Roman" w:cs="Times New Roman"/>
          <w:b/>
          <w:sz w:val="24"/>
          <w:szCs w:val="24"/>
        </w:rPr>
        <w:t>й программе по предмету «Обществознание»</w:t>
      </w:r>
      <w:r>
        <w:rPr>
          <w:rFonts w:ascii="Times New Roman" w:hAnsi="Times New Roman" w:cs="Times New Roman"/>
          <w:b/>
          <w:sz w:val="24"/>
          <w:szCs w:val="24"/>
        </w:rPr>
        <w:t>»  10-11 класс</w:t>
      </w:r>
    </w:p>
    <w:tbl>
      <w:tblPr>
        <w:tblStyle w:val="a8"/>
        <w:tblW w:w="0" w:type="auto"/>
        <w:tblLook w:val="04A0"/>
      </w:tblPr>
      <w:tblGrid>
        <w:gridCol w:w="1736"/>
        <w:gridCol w:w="7835"/>
      </w:tblGrid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Pr="001A1101" w:rsidRDefault="00E76B15" w:rsidP="00E76B15">
            <w:pPr>
              <w:pStyle w:val="a3"/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0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 декабря 2012 г. N 273-ФЗ "Об образовании в Российской Федерации", (</w:t>
            </w:r>
            <w:r w:rsidRPr="001A1101">
              <w:rPr>
                <w:rFonts w:ascii="Times New Roman" w:hAnsi="Times New Roman" w:cs="Times New Roman"/>
                <w:b/>
                <w:sz w:val="24"/>
                <w:szCs w:val="24"/>
              </w:rPr>
              <w:t>ст. 12, п.5)</w:t>
            </w:r>
            <w:r w:rsidRPr="001A11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6B15" w:rsidRPr="001A1101" w:rsidRDefault="00E76B15" w:rsidP="00E76B15">
            <w:pPr>
              <w:pStyle w:val="a6"/>
              <w:numPr>
                <w:ilvl w:val="0"/>
                <w:numId w:val="1"/>
              </w:numPr>
              <w:spacing w:line="276" w:lineRule="auto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101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государственный образовательный стандарт среднего общего образования</w:t>
            </w:r>
            <w:r w:rsidRPr="001A1101">
              <w:rPr>
                <w:rFonts w:ascii="Times New Roman" w:hAnsi="Times New Roman" w:cs="Times New Roman"/>
                <w:sz w:val="24"/>
                <w:szCs w:val="24"/>
              </w:rPr>
              <w:t xml:space="preserve"> (приказ </w:t>
            </w:r>
            <w:proofErr w:type="spellStart"/>
            <w:r w:rsidRPr="001A1101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A1101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 мая 2012 года № 413, зарегистрирован Минюстом России 7 июня 2012 года, регистрационный № 24480; в ред. приказа от 31.12.2015 №1578)</w:t>
            </w:r>
          </w:p>
          <w:p w:rsidR="00E76B15" w:rsidRPr="001A1101" w:rsidRDefault="00E76B15" w:rsidP="00E76B15">
            <w:pPr>
              <w:pStyle w:val="a3"/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Основная образовательная программа среднего общего образования</w:t>
            </w:r>
          </w:p>
          <w:p w:rsidR="00E76B15" w:rsidRPr="00E76B15" w:rsidRDefault="00E76B15" w:rsidP="00E76B15">
            <w:pPr>
              <w:pStyle w:val="a3"/>
              <w:spacing w:after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МОБУ «</w:t>
            </w:r>
            <w:proofErr w:type="spellStart"/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Саракташская</w:t>
            </w:r>
            <w:proofErr w:type="spellEnd"/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1 имени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6B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70-летия Победы в Великой Отечественной войне»</w:t>
            </w:r>
          </w:p>
          <w:p w:rsidR="00E76B15" w:rsidRPr="001A1101" w:rsidRDefault="00E76B15" w:rsidP="00E76B15">
            <w:pPr>
              <w:pStyle w:val="a3"/>
              <w:spacing w:after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2017 -2019 гг.;</w:t>
            </w:r>
          </w:p>
          <w:p w:rsidR="00E76B15" w:rsidRPr="001A1101" w:rsidRDefault="00E76B15" w:rsidP="00E76B15">
            <w:pPr>
              <w:pStyle w:val="a3"/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Учебный план МОБУ «</w:t>
            </w:r>
            <w:proofErr w:type="spellStart"/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Саракташская</w:t>
            </w:r>
            <w:proofErr w:type="spellEnd"/>
            <w:r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1 имени 70-летия Победы в Великой Отечественной войне»</w:t>
            </w:r>
          </w:p>
          <w:p w:rsidR="00E76B15" w:rsidRPr="00E76B15" w:rsidRDefault="000B735C" w:rsidP="00E76B15">
            <w:pPr>
              <w:pStyle w:val="a3"/>
              <w:spacing w:after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2018 -2019</w:t>
            </w:r>
            <w:r w:rsidR="00E76B15" w:rsidRPr="001A11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Pr="00B97823" w:rsidRDefault="00E76B15" w:rsidP="002B668B">
            <w:pPr>
              <w:pStyle w:val="a3"/>
              <w:numPr>
                <w:ilvl w:val="0"/>
                <w:numId w:val="6"/>
              </w:numPr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B9782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10 класс: учеб. Для </w:t>
            </w:r>
            <w:proofErr w:type="spellStart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>. организаций: базовый уровень/  Л. Н Боголюбов</w:t>
            </w:r>
            <w:proofErr w:type="gramStart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>Ю. И Аверьянов., А. В. Белявский и др. / Под ред. Л. Н.Боголюбова – 4 –е изд. – М.: Просвещение, 2017 г.</w:t>
            </w:r>
          </w:p>
          <w:p w:rsidR="00E76B15" w:rsidRPr="00E76B15" w:rsidRDefault="00E76B15" w:rsidP="002B668B">
            <w:pPr>
              <w:pStyle w:val="a3"/>
              <w:numPr>
                <w:ilvl w:val="0"/>
                <w:numId w:val="6"/>
              </w:numPr>
              <w:ind w:left="391"/>
              <w:rPr>
                <w:rFonts w:ascii="Times New Roman" w:hAnsi="Times New Roman" w:cs="Times New Roman"/>
                <w:sz w:val="28"/>
                <w:szCs w:val="28"/>
              </w:rPr>
            </w:pPr>
            <w:r w:rsidRPr="00B9782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11 класс: учеб. Для </w:t>
            </w:r>
            <w:proofErr w:type="spellStart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>. организаций: базовый уровень/  Л. Н Боголюбов</w:t>
            </w:r>
            <w:proofErr w:type="gramStart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97823">
              <w:rPr>
                <w:rFonts w:ascii="Times New Roman" w:hAnsi="Times New Roman" w:cs="Times New Roman"/>
                <w:sz w:val="24"/>
                <w:szCs w:val="24"/>
              </w:rPr>
              <w:t>Ю. И Аверьянов., А. В. Белявский и др. / Под ред. Л. Н.Боголюбова – 4 –е изд. – М.: Просвещение, 2017 г</w:t>
            </w:r>
            <w:bookmarkStart w:id="0" w:name="_GoBack"/>
            <w:bookmarkEnd w:id="0"/>
          </w:p>
        </w:tc>
      </w:tr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 часов в год;  2 часа в неделю</w:t>
            </w:r>
          </w:p>
        </w:tc>
      </w:tr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 w:rsidP="00E7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  <w:r w:rsidR="002B668B">
              <w:rPr>
                <w:rFonts w:ascii="Times New Roman" w:hAnsi="Times New Roman" w:cs="Times New Roman"/>
                <w:sz w:val="24"/>
                <w:szCs w:val="24"/>
              </w:rPr>
              <w:t xml:space="preserve">- учитель истории и </w:t>
            </w:r>
            <w:proofErr w:type="spellStart"/>
            <w:r w:rsidR="002B668B">
              <w:rPr>
                <w:rFonts w:ascii="Times New Roman" w:hAnsi="Times New Roman" w:cs="Times New Roman"/>
                <w:sz w:val="24"/>
                <w:szCs w:val="24"/>
              </w:rPr>
              <w:t>общесвознания</w:t>
            </w:r>
            <w:proofErr w:type="spellEnd"/>
          </w:p>
        </w:tc>
      </w:tr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15" w:rsidRPr="004E0376" w:rsidRDefault="00E76B15" w:rsidP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Целями и з</w:t>
            </w:r>
            <w:r w:rsidRPr="004E03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адачами реализации</w:t>
            </w:r>
            <w:r w:rsidRPr="004E03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учебного предмета «Обществознания» на уровне среднего общего образования являются:</w:t>
            </w:r>
          </w:p>
          <w:p w:rsidR="00E76B15" w:rsidRPr="004E0376" w:rsidRDefault="00E76B15" w:rsidP="00E76B15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>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      </w:r>
          </w:p>
          <w:p w:rsidR="00E76B15" w:rsidRPr="004E0376" w:rsidRDefault="00E76B15" w:rsidP="00E76B15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>формирование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E76B15" w:rsidRPr="004E0376" w:rsidRDefault="00E76B15" w:rsidP="00E76B15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>овладение базовым понятийным аппаратом социальных наук;</w:t>
            </w:r>
          </w:p>
          <w:p w:rsidR="00E76B15" w:rsidRPr="004E0376" w:rsidRDefault="00E76B15" w:rsidP="00E76B15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>овладение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E76B15" w:rsidRPr="004E0376" w:rsidRDefault="00E76B15" w:rsidP="00E76B15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>формирование представлений об основных тенденциях и возможных перспективах развития мирового сообщества в глобальном мире;</w:t>
            </w:r>
          </w:p>
          <w:p w:rsidR="00E76B15" w:rsidRPr="004E0376" w:rsidRDefault="00E76B15" w:rsidP="00E76B15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 xml:space="preserve">формирование представлений о методах познания социальных </w:t>
            </w:r>
            <w:r w:rsidRPr="004E0376">
              <w:rPr>
                <w:rFonts w:eastAsia="Times New Roman"/>
                <w:sz w:val="24"/>
                <w:szCs w:val="24"/>
              </w:rPr>
              <w:lastRenderedPageBreak/>
              <w:t>явлений и процессов;</w:t>
            </w:r>
          </w:p>
          <w:p w:rsidR="00E76B15" w:rsidRPr="004E0376" w:rsidRDefault="00E76B15" w:rsidP="00E76B15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      </w:r>
          </w:p>
          <w:p w:rsidR="00E76B15" w:rsidRPr="002B668B" w:rsidRDefault="00E76B15" w:rsidP="002B668B">
            <w:pPr>
              <w:pStyle w:val="-31"/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4E0376">
              <w:rPr>
                <w:rFonts w:eastAsia="Times New Roman"/>
                <w:sz w:val="24"/>
                <w:szCs w:val="24"/>
              </w:rPr>
              <w:t>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</w:tr>
      <w:tr w:rsidR="00E76B15" w:rsidTr="00E76B1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Default="00E76B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 часов по классам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B15" w:rsidRPr="001A1101" w:rsidRDefault="00E76B15" w:rsidP="00E76B15">
            <w:pPr>
              <w:pStyle w:val="a3"/>
              <w:spacing w:after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Данная рабочая программа предлагает изучение обществознания в 10 классе (68ч.) по и 11 класс (68 часов) на базовом уровне. </w:t>
            </w:r>
          </w:p>
          <w:p w:rsidR="00E76B15" w:rsidRDefault="00E76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B15" w:rsidRDefault="00E76B15" w:rsidP="00E76B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6B15" w:rsidRDefault="00E76B15" w:rsidP="00065F43">
      <w:pPr>
        <w:spacing w:after="0"/>
        <w:jc w:val="both"/>
        <w:rPr>
          <w:rFonts w:ascii="Times New Roman" w:hAnsi="Times New Roman" w:cs="Times New Roman"/>
        </w:rPr>
      </w:pPr>
    </w:p>
    <w:p w:rsidR="00065F43" w:rsidRPr="00B97823" w:rsidRDefault="00065F43" w:rsidP="00065F4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65F43" w:rsidRPr="00B97823" w:rsidSect="0011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Cs w:val="28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1230" w:hanging="360"/>
      </w:pPr>
      <w:rPr>
        <w:rFonts w:ascii="Times New Roman" w:hAnsi="Times New Roman" w:cs="Times New Roman" w:hint="default"/>
        <w:szCs w:val="2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1A56305"/>
    <w:multiLevelType w:val="hybridMultilevel"/>
    <w:tmpl w:val="FDCAF2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CD58DC"/>
    <w:multiLevelType w:val="multilevel"/>
    <w:tmpl w:val="5B26356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0B10D08"/>
    <w:multiLevelType w:val="hybridMultilevel"/>
    <w:tmpl w:val="2B90B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875273"/>
    <w:multiLevelType w:val="hybridMultilevel"/>
    <w:tmpl w:val="39362B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7E6"/>
    <w:rsid w:val="00065F43"/>
    <w:rsid w:val="000B735C"/>
    <w:rsid w:val="001123C9"/>
    <w:rsid w:val="0017386B"/>
    <w:rsid w:val="002A5E26"/>
    <w:rsid w:val="002B668B"/>
    <w:rsid w:val="003557E6"/>
    <w:rsid w:val="00E76B15"/>
    <w:rsid w:val="00F71112"/>
    <w:rsid w:val="00FE2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65F43"/>
    <w:pPr>
      <w:spacing w:after="200" w:line="276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65F43"/>
  </w:style>
  <w:style w:type="character" w:customStyle="1" w:styleId="a5">
    <w:name w:val="Текст сноски Знак"/>
    <w:aliases w:val="Знак6 Знак,F1 Знак"/>
    <w:basedOn w:val="a0"/>
    <w:link w:val="a6"/>
    <w:locked/>
    <w:rsid w:val="00065F43"/>
    <w:rPr>
      <w:sz w:val="20"/>
      <w:szCs w:val="20"/>
    </w:rPr>
  </w:style>
  <w:style w:type="paragraph" w:styleId="a6">
    <w:name w:val="footnote text"/>
    <w:aliases w:val="Знак6,F1"/>
    <w:basedOn w:val="a"/>
    <w:link w:val="a5"/>
    <w:unhideWhenUsed/>
    <w:qFormat/>
    <w:rsid w:val="00065F43"/>
    <w:pPr>
      <w:spacing w:after="0" w:line="240" w:lineRule="auto"/>
      <w:jc w:val="both"/>
    </w:pPr>
    <w:rPr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065F43"/>
    <w:rPr>
      <w:sz w:val="20"/>
      <w:szCs w:val="20"/>
    </w:rPr>
  </w:style>
  <w:style w:type="paragraph" w:customStyle="1" w:styleId="-31">
    <w:name w:val="Светлая сетка - Акцент 31"/>
    <w:basedOn w:val="a"/>
    <w:rsid w:val="00065F43"/>
    <w:pPr>
      <w:suppressAutoHyphens/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7">
    <w:name w:val="Основной текст_"/>
    <w:basedOn w:val="a0"/>
    <w:link w:val="3"/>
    <w:locked/>
    <w:rsid w:val="00E76B1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7"/>
    <w:rsid w:val="00E76B15"/>
    <w:pPr>
      <w:widowControl w:val="0"/>
      <w:shd w:val="clear" w:color="auto" w:fill="FFFFFF"/>
      <w:spacing w:after="1620" w:line="24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locked/>
    <w:rsid w:val="00E76B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76B15"/>
    <w:pPr>
      <w:widowControl w:val="0"/>
      <w:shd w:val="clear" w:color="auto" w:fill="FFFFFF"/>
      <w:spacing w:before="6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Основной текст1"/>
    <w:basedOn w:val="a7"/>
    <w:rsid w:val="00E76B15"/>
    <w:rPr>
      <w:b w:val="0"/>
      <w:bCs w:val="0"/>
      <w:i w:val="0"/>
      <w:iCs w:val="0"/>
      <w:smallCaps w:val="0"/>
      <w:color w:val="000000"/>
      <w:spacing w:val="0"/>
      <w:w w:val="100"/>
      <w:position w:val="0"/>
      <w:u w:val="single"/>
      <w:lang w:val="ru-RU" w:eastAsia="ru-RU" w:bidi="ru-RU"/>
    </w:rPr>
  </w:style>
  <w:style w:type="table" w:styleId="a8">
    <w:name w:val="Table Grid"/>
    <w:basedOn w:val="a1"/>
    <w:uiPriority w:val="39"/>
    <w:rsid w:val="00E76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User</cp:lastModifiedBy>
  <cp:revision>6</cp:revision>
  <dcterms:created xsi:type="dcterms:W3CDTF">2017-10-26T12:24:00Z</dcterms:created>
  <dcterms:modified xsi:type="dcterms:W3CDTF">2018-11-28T17:32:00Z</dcterms:modified>
</cp:coreProperties>
</file>