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B04" w:rsidRDefault="00443B04" w:rsidP="00443B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 w:rsidP="003F3CCE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г. N 273-ФЗ "Об образовании в Российской Федерации";</w:t>
            </w:r>
          </w:p>
          <w:p w:rsidR="00443B04" w:rsidRDefault="00443B04" w:rsidP="003F3CC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государственный образовательный стандарт основного общего образования (приказ Минобрнауки России от 17 декабря 2010 года № 1897, зарегистрирован Минюстом России 1 февраля 2011 года, регистрационный № 19644; в ред. приказа от 31.12.2015 №1577);</w:t>
            </w:r>
          </w:p>
          <w:p w:rsidR="00443B04" w:rsidRDefault="00443B04" w:rsidP="00191E5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Основная образовательная программа </w:t>
            </w:r>
            <w:r w:rsidR="00191E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общего образования МОБУ «Саракташская средняя общеобразовательная школа № 1 имени 70-летия Победы в Великой Отечественной войне» на 2017 -20</w:t>
            </w:r>
            <w:r w:rsidR="00191E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гг.;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4" w:rsidRDefault="00443B04" w:rsidP="00443B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Русский язык и литература. Литература. 10 класс. Учебник для общеобразовательных организаций. Базовый уровень. В 2 ч./ Ю.В.Лебедев. – 3-е издание – М.: Просвещение, 2016.</w:t>
            </w:r>
          </w:p>
          <w:p w:rsidR="00443B04" w:rsidRPr="00E224F8" w:rsidRDefault="00443B04" w:rsidP="00443B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Русский язык и литература. Литература. 11 класс. Учебник для общеобразовательных организаций. Базовый уровень. В 2 ч./ (О.Н.Михайлов, И.О.Шайтанов, В.А.Чалмаев); под редакцией В.П.Журавлёва. – М.: Просвещение, 2014.</w:t>
            </w:r>
          </w:p>
          <w:p w:rsidR="00443B04" w:rsidRDefault="00443B04" w:rsidP="00443B04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0"/>
              <w:gridCol w:w="2828"/>
              <w:gridCol w:w="2825"/>
            </w:tblGrid>
            <w:tr w:rsidR="00443B04" w:rsidRPr="00E224F8" w:rsidTr="003F3CCE">
              <w:trPr>
                <w:trHeight w:val="132"/>
              </w:trPr>
              <w:tc>
                <w:tcPr>
                  <w:tcW w:w="1192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Количество в год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В неделю</w:t>
                  </w:r>
                </w:p>
              </w:tc>
            </w:tr>
            <w:tr w:rsidR="00443B04" w:rsidRPr="00E224F8" w:rsidTr="003F3CCE">
              <w:tc>
                <w:tcPr>
                  <w:tcW w:w="1192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10 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102</w:t>
                  </w: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 xml:space="preserve"> ч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3</w:t>
                  </w: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 xml:space="preserve"> ч.</w:t>
                  </w:r>
                </w:p>
              </w:tc>
            </w:tr>
            <w:tr w:rsidR="00443B04" w:rsidRPr="00E224F8" w:rsidTr="003F3CCE">
              <w:tc>
                <w:tcPr>
                  <w:tcW w:w="1192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11 класс</w:t>
                  </w:r>
                </w:p>
              </w:tc>
              <w:tc>
                <w:tcPr>
                  <w:tcW w:w="1905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102</w:t>
                  </w: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ч</w:t>
                  </w:r>
                </w:p>
              </w:tc>
              <w:tc>
                <w:tcPr>
                  <w:tcW w:w="1903" w:type="pct"/>
                  <w:shd w:val="clear" w:color="auto" w:fill="auto"/>
                  <w:noWrap/>
                </w:tcPr>
                <w:p w:rsidR="00443B04" w:rsidRPr="00E224F8" w:rsidRDefault="00443B04" w:rsidP="00443B04">
                  <w:pPr>
                    <w:jc w:val="both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3</w:t>
                  </w:r>
                  <w:r w:rsidRPr="00E224F8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Cs w:val="24"/>
                    </w:rPr>
                    <w:t>ч.</w:t>
                  </w:r>
                </w:p>
              </w:tc>
            </w:tr>
          </w:tbl>
          <w:p w:rsidR="00443B04" w:rsidRDefault="00443B04">
            <w:pPr>
              <w:spacing w:after="0" w:line="240" w:lineRule="auto"/>
            </w:pP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4" w:rsidRDefault="00443B04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Наталья Петровна</w:t>
            </w:r>
          </w:p>
          <w:p w:rsidR="00443B04" w:rsidRDefault="00443B04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Есипова Валентина Александровна</w:t>
            </w:r>
          </w:p>
          <w:p w:rsidR="00443B04" w:rsidRDefault="00443B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4" w:rsidRPr="00565DE6" w:rsidRDefault="00443B04" w:rsidP="00443B04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Цель учебного предмета литература</w:t>
            </w:r>
            <w:r w:rsidRPr="00565DE6">
              <w:rPr>
                <w:rFonts w:ascii="Times New Roman" w:hAnsi="Times New Roman"/>
                <w:b/>
                <w:szCs w:val="24"/>
              </w:rPr>
              <w:t>:</w:t>
            </w:r>
            <w:r w:rsidRPr="00565DE6">
              <w:rPr>
                <w:rFonts w:ascii="Times New Roman" w:hAnsi="Times New Roman"/>
                <w:szCs w:val="24"/>
              </w:rPr>
      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      </w:r>
          </w:p>
          <w:p w:rsidR="00443B04" w:rsidRPr="00565DE6" w:rsidRDefault="00443B04" w:rsidP="00443B04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 w:rsidRPr="00565DE6">
              <w:rPr>
                <w:rFonts w:ascii="Times New Roman" w:hAnsi="Times New Roman"/>
                <w:b/>
                <w:szCs w:val="24"/>
              </w:rPr>
              <w:t>Стратегическая цель предмета в 10–11-х классах</w:t>
            </w:r>
            <w:r w:rsidRPr="00565DE6">
              <w:rPr>
                <w:rFonts w:ascii="Times New Roman" w:hAnsi="Times New Roman"/>
                <w:szCs w:val="24"/>
              </w:rPr>
              <w:t xml:space="preserve">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      </w:r>
          </w:p>
          <w:p w:rsidR="00443B04" w:rsidRPr="00565DE6" w:rsidRDefault="00443B04" w:rsidP="00443B04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Задачи учебного предмета литература</w:t>
            </w:r>
            <w:r w:rsidRPr="00565DE6">
              <w:rPr>
                <w:rFonts w:ascii="Times New Roman" w:hAnsi="Times New Roman"/>
                <w:b/>
                <w:szCs w:val="24"/>
              </w:rPr>
              <w:t>: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получение опыта медленного чтения</w:t>
            </w:r>
            <w:r w:rsidRPr="00565DE6">
              <w:rPr>
                <w:szCs w:val="24"/>
              </w:rPr>
              <w:t xml:space="preserve"> </w:t>
            </w:r>
            <w:r w:rsidRPr="00565DE6">
              <w:rPr>
                <w:sz w:val="24"/>
                <w:szCs w:val="24"/>
              </w:rPr>
              <w:t>произведений русской, родной (региональной) и мировой литературы;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lastRenderedPageBreak/>
      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формирование умения анализировать в устной и письменной форме самостоятельно прочитанные произведения, их отдельные фрагменты, аспекты;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формирование умения самостоятельно создавать тексты различных жанров (ответы на вопросы, рецензии, аннотации и др.);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овладение умением определять стратегию своего чтения;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овладение умением делать читательский выбор;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      </w:r>
          </w:p>
          <w:p w:rsidR="00443B04" w:rsidRPr="00565DE6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знакомство с историей литературы: русской и зарубежной литературной классикой, современным литературным процессом;</w:t>
            </w:r>
          </w:p>
          <w:p w:rsidR="00443B04" w:rsidRDefault="00443B04" w:rsidP="00443B04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565DE6">
              <w:rPr>
                <w:sz w:val="24"/>
                <w:szCs w:val="24"/>
              </w:rPr>
              <w:t>знакомство со смежными с литературой сферами искусства и научного знания (культурология, психология, социология и др.)</w:t>
            </w:r>
          </w:p>
          <w:p w:rsidR="00443B04" w:rsidRPr="00565DE6" w:rsidRDefault="00443B04" w:rsidP="00443B04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443B04" w:rsidRDefault="00443B04" w:rsidP="00443B04"/>
          <w:p w:rsidR="00443B04" w:rsidRDefault="00443B04" w:rsidP="00443B04">
            <w:pPr>
              <w:spacing w:after="0" w:line="240" w:lineRule="auto"/>
              <w:ind w:left="1429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2A2CF2" w:rsidRDefault="002A2CF2"/>
    <w:sectPr w:rsidR="002A2CF2" w:rsidSect="002A2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pStyle w:val="a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hint="default"/>
      </w:rPr>
    </w:lvl>
  </w:abstractNum>
  <w:abstractNum w:abstractNumId="1" w15:restartNumberingAfterBreak="0">
    <w:nsid w:val="2A763A3F"/>
    <w:multiLevelType w:val="hybridMultilevel"/>
    <w:tmpl w:val="A0EA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66147"/>
    <w:multiLevelType w:val="hybridMultilevel"/>
    <w:tmpl w:val="57BE7348"/>
    <w:lvl w:ilvl="0" w:tplc="0D12C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EF3C75"/>
    <w:multiLevelType w:val="hybridMultilevel"/>
    <w:tmpl w:val="A84C0BB8"/>
    <w:lvl w:ilvl="0" w:tplc="17405516">
      <w:start w:val="10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43B04"/>
    <w:rsid w:val="00191E55"/>
    <w:rsid w:val="002A2CF2"/>
    <w:rsid w:val="0044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C710"/>
  <w15:docId w15:val="{C38B7577-2666-4B79-96AA-FE488F1B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3B04"/>
    <w:pPr>
      <w:spacing w:after="160" w:line="252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link w:val="a5"/>
    <w:uiPriority w:val="34"/>
    <w:locked/>
    <w:rsid w:val="00443B04"/>
  </w:style>
  <w:style w:type="paragraph" w:styleId="a5">
    <w:name w:val="List Paragraph"/>
    <w:basedOn w:val="a0"/>
    <w:link w:val="a4"/>
    <w:uiPriority w:val="34"/>
    <w:qFormat/>
    <w:rsid w:val="00443B04"/>
    <w:pPr>
      <w:ind w:left="720"/>
      <w:contextualSpacing/>
    </w:pPr>
  </w:style>
  <w:style w:type="paragraph" w:customStyle="1" w:styleId="ConsPlusNormal">
    <w:name w:val="ConsPlusNormal"/>
    <w:rsid w:val="00443B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2"/>
    <w:uiPriority w:val="39"/>
    <w:rsid w:val="00443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rsid w:val="00443B04"/>
    <w:pPr>
      <w:numPr>
        <w:numId w:val="5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489</Words>
  <Characters>2788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dcterms:created xsi:type="dcterms:W3CDTF">2018-11-29T16:41:00Z</dcterms:created>
  <dcterms:modified xsi:type="dcterms:W3CDTF">2018-12-07T03:21:00Z</dcterms:modified>
</cp:coreProperties>
</file>